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65E6" w14:textId="77777777" w:rsidR="002E052C" w:rsidRPr="00726F6B" w:rsidRDefault="009B232A" w:rsidP="00726F6B">
      <w:pPr>
        <w:spacing w:after="12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26F6B">
        <w:rPr>
          <w:rFonts w:ascii="Times New Roman" w:hAnsi="Times New Roman" w:cs="Times New Roman"/>
          <w:b/>
          <w:bCs/>
          <w:sz w:val="28"/>
          <w:szCs w:val="28"/>
        </w:rPr>
        <w:t>Town of Peterstown</w:t>
      </w:r>
    </w:p>
    <w:p w14:paraId="28FD0924" w14:textId="77777777" w:rsidR="00726F6B" w:rsidRPr="00726F6B" w:rsidRDefault="009B232A" w:rsidP="00726F6B">
      <w:pPr>
        <w:spacing w:after="12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26F6B">
        <w:rPr>
          <w:rFonts w:ascii="Times New Roman" w:hAnsi="Times New Roman" w:cs="Times New Roman"/>
          <w:b/>
          <w:bCs/>
          <w:sz w:val="28"/>
          <w:szCs w:val="28"/>
        </w:rPr>
        <w:t>Office of the Mayor</w:t>
      </w:r>
    </w:p>
    <w:p w14:paraId="0E5462BA" w14:textId="77777777" w:rsidR="00726F6B" w:rsidRPr="00BE2AD4" w:rsidRDefault="009B232A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APPLICATION FOR DEMOLITION/BUILDING PERMIT</w:t>
      </w:r>
    </w:p>
    <w:p w14:paraId="565C3955" w14:textId="77777777" w:rsidR="009B232A" w:rsidRPr="00BE2AD4" w:rsidRDefault="00C342DB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 xml:space="preserve">PERMIT NUMBER </w:t>
      </w:r>
      <w:r w:rsidR="00BE2AD4">
        <w:rPr>
          <w:rFonts w:ascii="Times New Roman" w:hAnsi="Times New Roman" w:cs="Times New Roman"/>
          <w:sz w:val="28"/>
          <w:szCs w:val="28"/>
        </w:rPr>
        <w:t>__________</w:t>
      </w:r>
      <w:r w:rsidR="00A43FE1">
        <w:rPr>
          <w:rFonts w:ascii="Times New Roman" w:hAnsi="Times New Roman" w:cs="Times New Roman"/>
          <w:sz w:val="28"/>
          <w:szCs w:val="28"/>
        </w:rPr>
        <w:t>__</w:t>
      </w:r>
      <w:r w:rsidR="00BE2AD4">
        <w:rPr>
          <w:rFonts w:ascii="Times New Roman" w:hAnsi="Times New Roman" w:cs="Times New Roman"/>
          <w:sz w:val="28"/>
          <w:szCs w:val="28"/>
        </w:rPr>
        <w:t>_</w:t>
      </w:r>
      <w:r w:rsidR="006B6151">
        <w:rPr>
          <w:rFonts w:ascii="Times New Roman" w:hAnsi="Times New Roman" w:cs="Times New Roman"/>
          <w:sz w:val="28"/>
          <w:szCs w:val="28"/>
        </w:rPr>
        <w:t>_</w:t>
      </w:r>
      <w:r w:rsidRPr="00BE2AD4">
        <w:rPr>
          <w:rFonts w:ascii="Times New Roman" w:hAnsi="Times New Roman" w:cs="Times New Roman"/>
          <w:sz w:val="28"/>
          <w:szCs w:val="28"/>
        </w:rPr>
        <w:t xml:space="preserve">   APPLICATION DATE ___</w:t>
      </w:r>
      <w:r w:rsidR="00A43FE1">
        <w:rPr>
          <w:rFonts w:ascii="Times New Roman" w:hAnsi="Times New Roman" w:cs="Times New Roman"/>
          <w:sz w:val="28"/>
          <w:szCs w:val="28"/>
        </w:rPr>
        <w:t>__</w:t>
      </w:r>
      <w:r w:rsidR="006B6151">
        <w:rPr>
          <w:rFonts w:ascii="Times New Roman" w:hAnsi="Times New Roman" w:cs="Times New Roman"/>
          <w:sz w:val="28"/>
          <w:szCs w:val="28"/>
        </w:rPr>
        <w:t>_</w:t>
      </w:r>
      <w:r w:rsidRPr="00BE2AD4">
        <w:rPr>
          <w:rFonts w:ascii="Times New Roman" w:hAnsi="Times New Roman" w:cs="Times New Roman"/>
          <w:sz w:val="28"/>
          <w:szCs w:val="28"/>
        </w:rPr>
        <w:t>_</w:t>
      </w:r>
      <w:r w:rsidR="00BE2AD4">
        <w:rPr>
          <w:rFonts w:ascii="Times New Roman" w:hAnsi="Times New Roman" w:cs="Times New Roman"/>
          <w:sz w:val="28"/>
          <w:szCs w:val="28"/>
        </w:rPr>
        <w:t>___</w:t>
      </w:r>
      <w:r w:rsidRPr="00BE2AD4">
        <w:rPr>
          <w:rFonts w:ascii="Times New Roman" w:hAnsi="Times New Roman" w:cs="Times New Roman"/>
          <w:sz w:val="28"/>
          <w:szCs w:val="28"/>
        </w:rPr>
        <w:t>_______</w:t>
      </w:r>
    </w:p>
    <w:p w14:paraId="2B1061D3" w14:textId="77777777" w:rsidR="00C342DB" w:rsidRPr="00BE2AD4" w:rsidRDefault="00C342DB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Name of Applicant ________________________________________________________</w:t>
      </w:r>
    </w:p>
    <w:p w14:paraId="2E859D5E" w14:textId="77777777" w:rsidR="00C342DB" w:rsidRPr="00BE2AD4" w:rsidRDefault="00C342DB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 xml:space="preserve">Mailing Address of Applicant </w:t>
      </w:r>
      <w:r w:rsidR="00A43FE1">
        <w:rPr>
          <w:rFonts w:ascii="Times New Roman" w:hAnsi="Times New Roman" w:cs="Times New Roman"/>
          <w:sz w:val="28"/>
          <w:szCs w:val="28"/>
        </w:rPr>
        <w:t xml:space="preserve"> </w:t>
      </w:r>
      <w:r w:rsidRPr="00BE2AD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6F2DE16" w14:textId="77777777" w:rsidR="00C342DB" w:rsidRPr="00BE2AD4" w:rsidRDefault="00C25BE9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Name of Property Owner __________________________________________________</w:t>
      </w:r>
      <w:r w:rsidR="006B6151">
        <w:rPr>
          <w:rFonts w:ascii="Times New Roman" w:hAnsi="Times New Roman" w:cs="Times New Roman"/>
          <w:sz w:val="28"/>
          <w:szCs w:val="28"/>
        </w:rPr>
        <w:t>_</w:t>
      </w:r>
    </w:p>
    <w:p w14:paraId="3E3EE203" w14:textId="77777777" w:rsidR="00C25BE9" w:rsidRPr="00BE2AD4" w:rsidRDefault="00C25BE9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Mailing Address of Property Owner</w:t>
      </w:r>
      <w:r w:rsidR="003E6B21">
        <w:rPr>
          <w:rFonts w:ascii="Times New Roman" w:hAnsi="Times New Roman" w:cs="Times New Roman"/>
          <w:sz w:val="28"/>
          <w:szCs w:val="28"/>
        </w:rPr>
        <w:t xml:space="preserve"> </w:t>
      </w:r>
      <w:r w:rsidRPr="00BE2AD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3E6B21">
        <w:rPr>
          <w:rFonts w:ascii="Times New Roman" w:hAnsi="Times New Roman" w:cs="Times New Roman"/>
          <w:sz w:val="28"/>
          <w:szCs w:val="28"/>
        </w:rPr>
        <w:t>___</w:t>
      </w:r>
      <w:r w:rsidRPr="00BE2AD4">
        <w:rPr>
          <w:rFonts w:ascii="Times New Roman" w:hAnsi="Times New Roman" w:cs="Times New Roman"/>
          <w:sz w:val="28"/>
          <w:szCs w:val="28"/>
        </w:rPr>
        <w:t>___________________</w:t>
      </w:r>
    </w:p>
    <w:p w14:paraId="0D7155C6" w14:textId="77777777" w:rsidR="004524F1" w:rsidRPr="00BE2AD4" w:rsidRDefault="004524F1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Applicant’s Phone #  Day______</w:t>
      </w:r>
      <w:r w:rsidR="006B6151">
        <w:rPr>
          <w:rFonts w:ascii="Times New Roman" w:hAnsi="Times New Roman" w:cs="Times New Roman"/>
          <w:sz w:val="28"/>
          <w:szCs w:val="28"/>
        </w:rPr>
        <w:t>_</w:t>
      </w:r>
      <w:r w:rsidRPr="00BE2AD4">
        <w:rPr>
          <w:rFonts w:ascii="Times New Roman" w:hAnsi="Times New Roman" w:cs="Times New Roman"/>
          <w:sz w:val="28"/>
          <w:szCs w:val="28"/>
        </w:rPr>
        <w:t>____</w:t>
      </w:r>
      <w:r w:rsidR="003E6B21">
        <w:rPr>
          <w:rFonts w:ascii="Times New Roman" w:hAnsi="Times New Roman" w:cs="Times New Roman"/>
          <w:sz w:val="28"/>
          <w:szCs w:val="28"/>
        </w:rPr>
        <w:t>__</w:t>
      </w:r>
      <w:r w:rsidRPr="00BE2AD4">
        <w:rPr>
          <w:rFonts w:ascii="Times New Roman" w:hAnsi="Times New Roman" w:cs="Times New Roman"/>
          <w:sz w:val="28"/>
          <w:szCs w:val="28"/>
        </w:rPr>
        <w:t>__</w:t>
      </w:r>
      <w:r w:rsidR="003E6B21">
        <w:rPr>
          <w:rFonts w:ascii="Times New Roman" w:hAnsi="Times New Roman" w:cs="Times New Roman"/>
          <w:sz w:val="28"/>
          <w:szCs w:val="28"/>
        </w:rPr>
        <w:t>_</w:t>
      </w:r>
      <w:r w:rsidRPr="00BE2AD4">
        <w:rPr>
          <w:rFonts w:ascii="Times New Roman" w:hAnsi="Times New Roman" w:cs="Times New Roman"/>
          <w:sz w:val="28"/>
          <w:szCs w:val="28"/>
        </w:rPr>
        <w:t>_____  Evening _________</w:t>
      </w:r>
      <w:r w:rsidR="003E6B21">
        <w:rPr>
          <w:rFonts w:ascii="Times New Roman" w:hAnsi="Times New Roman" w:cs="Times New Roman"/>
          <w:sz w:val="28"/>
          <w:szCs w:val="28"/>
        </w:rPr>
        <w:t>__</w:t>
      </w:r>
      <w:r w:rsidRPr="00BE2AD4">
        <w:rPr>
          <w:rFonts w:ascii="Times New Roman" w:hAnsi="Times New Roman" w:cs="Times New Roman"/>
          <w:sz w:val="28"/>
          <w:szCs w:val="28"/>
        </w:rPr>
        <w:t>___________</w:t>
      </w:r>
    </w:p>
    <w:p w14:paraId="4FF447BF" w14:textId="77777777" w:rsidR="00CC4CEE" w:rsidRPr="00BE2AD4" w:rsidRDefault="00CC4CEE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Property Owner’s Phone # Day</w:t>
      </w:r>
      <w:r w:rsidR="006B6151">
        <w:rPr>
          <w:rFonts w:ascii="Times New Roman" w:hAnsi="Times New Roman" w:cs="Times New Roman"/>
          <w:sz w:val="28"/>
          <w:szCs w:val="28"/>
        </w:rPr>
        <w:t xml:space="preserve"> </w:t>
      </w:r>
      <w:r w:rsidRPr="00BE2AD4">
        <w:rPr>
          <w:rFonts w:ascii="Times New Roman" w:hAnsi="Times New Roman" w:cs="Times New Roman"/>
          <w:sz w:val="28"/>
          <w:szCs w:val="28"/>
        </w:rPr>
        <w:t>_________</w:t>
      </w:r>
      <w:r w:rsidR="003E6B21">
        <w:rPr>
          <w:rFonts w:ascii="Times New Roman" w:hAnsi="Times New Roman" w:cs="Times New Roman"/>
          <w:sz w:val="28"/>
          <w:szCs w:val="28"/>
        </w:rPr>
        <w:t>__</w:t>
      </w:r>
      <w:r w:rsidRPr="00BE2AD4">
        <w:rPr>
          <w:rFonts w:ascii="Times New Roman" w:hAnsi="Times New Roman" w:cs="Times New Roman"/>
          <w:sz w:val="28"/>
          <w:szCs w:val="28"/>
        </w:rPr>
        <w:t>_______  Evening ___</w:t>
      </w:r>
      <w:r w:rsidR="003E6B21">
        <w:rPr>
          <w:rFonts w:ascii="Times New Roman" w:hAnsi="Times New Roman" w:cs="Times New Roman"/>
          <w:sz w:val="28"/>
          <w:szCs w:val="28"/>
        </w:rPr>
        <w:t>__</w:t>
      </w:r>
      <w:r w:rsidRPr="00BE2AD4">
        <w:rPr>
          <w:rFonts w:ascii="Times New Roman" w:hAnsi="Times New Roman" w:cs="Times New Roman"/>
          <w:sz w:val="28"/>
          <w:szCs w:val="28"/>
        </w:rPr>
        <w:t>_______</w:t>
      </w:r>
      <w:r w:rsidR="003E6B21">
        <w:rPr>
          <w:rFonts w:ascii="Times New Roman" w:hAnsi="Times New Roman" w:cs="Times New Roman"/>
          <w:sz w:val="28"/>
          <w:szCs w:val="28"/>
        </w:rPr>
        <w:t>_</w:t>
      </w:r>
      <w:r w:rsidRPr="00BE2AD4">
        <w:rPr>
          <w:rFonts w:ascii="Times New Roman" w:hAnsi="Times New Roman" w:cs="Times New Roman"/>
          <w:sz w:val="28"/>
          <w:szCs w:val="28"/>
        </w:rPr>
        <w:t>___</w:t>
      </w:r>
      <w:r w:rsidR="006B6151">
        <w:rPr>
          <w:rFonts w:ascii="Times New Roman" w:hAnsi="Times New Roman" w:cs="Times New Roman"/>
          <w:sz w:val="28"/>
          <w:szCs w:val="28"/>
        </w:rPr>
        <w:t>_</w:t>
      </w:r>
      <w:r w:rsidRPr="00BE2AD4">
        <w:rPr>
          <w:rFonts w:ascii="Times New Roman" w:hAnsi="Times New Roman" w:cs="Times New Roman"/>
          <w:sz w:val="28"/>
          <w:szCs w:val="28"/>
        </w:rPr>
        <w:t>___</w:t>
      </w:r>
    </w:p>
    <w:p w14:paraId="69715AC7" w14:textId="77777777" w:rsidR="00CC4CEE" w:rsidRPr="00BE2AD4" w:rsidRDefault="00CC4CEE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Location of Property to be Im</w:t>
      </w:r>
      <w:r w:rsidR="00C74848" w:rsidRPr="00BE2AD4">
        <w:rPr>
          <w:rFonts w:ascii="Times New Roman" w:hAnsi="Times New Roman" w:cs="Times New Roman"/>
          <w:sz w:val="28"/>
          <w:szCs w:val="28"/>
        </w:rPr>
        <w:t>proved:</w:t>
      </w:r>
    </w:p>
    <w:p w14:paraId="3CB46FD1" w14:textId="77777777" w:rsidR="00C74848" w:rsidRPr="00BE2AD4" w:rsidRDefault="00C74848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Street Address ___________________________________________________________</w:t>
      </w:r>
    </w:p>
    <w:p w14:paraId="71327180" w14:textId="77777777" w:rsidR="00C74848" w:rsidRPr="00BE2AD4" w:rsidRDefault="00C74848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Tax Map # ___________________</w:t>
      </w:r>
      <w:r w:rsidR="003E6B21">
        <w:rPr>
          <w:rFonts w:ascii="Times New Roman" w:hAnsi="Times New Roman" w:cs="Times New Roman"/>
          <w:sz w:val="28"/>
          <w:szCs w:val="28"/>
        </w:rPr>
        <w:t>__</w:t>
      </w:r>
      <w:r w:rsidRPr="00BE2AD4">
        <w:rPr>
          <w:rFonts w:ascii="Times New Roman" w:hAnsi="Times New Roman" w:cs="Times New Roman"/>
          <w:sz w:val="28"/>
          <w:szCs w:val="28"/>
        </w:rPr>
        <w:t>______ Parcel # __</w:t>
      </w:r>
      <w:r w:rsidR="003E6B21">
        <w:rPr>
          <w:rFonts w:ascii="Times New Roman" w:hAnsi="Times New Roman" w:cs="Times New Roman"/>
          <w:sz w:val="28"/>
          <w:szCs w:val="28"/>
        </w:rPr>
        <w:t>__</w:t>
      </w:r>
      <w:r w:rsidRPr="00BE2AD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7392DC4" w14:textId="77777777" w:rsidR="00282B3B" w:rsidRPr="00BE2AD4" w:rsidRDefault="00282B3B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Nature of Proposed Construction</w:t>
      </w:r>
    </w:p>
    <w:p w14:paraId="279D9232" w14:textId="77777777" w:rsidR="00282B3B" w:rsidRPr="00BE2AD4" w:rsidRDefault="00282B3B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ab/>
        <w:t>Residential</w:t>
      </w:r>
      <w:r w:rsidRPr="00BE2AD4">
        <w:rPr>
          <w:rFonts w:ascii="Times New Roman" w:hAnsi="Times New Roman" w:cs="Times New Roman"/>
          <w:sz w:val="28"/>
          <w:szCs w:val="28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ab/>
      </w:r>
      <w:r w:rsidR="003054E9">
        <w:rPr>
          <w:rFonts w:ascii="Times New Roman" w:hAnsi="Times New Roman" w:cs="Times New Roman"/>
          <w:sz w:val="28"/>
          <w:szCs w:val="28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 xml:space="preserve">Non-residential  </w:t>
      </w:r>
      <w:r w:rsidR="000136A5">
        <w:rPr>
          <w:rFonts w:ascii="Times New Roman" w:hAnsi="Times New Roman" w:cs="Times New Roman"/>
          <w:sz w:val="28"/>
          <w:szCs w:val="28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ab/>
      </w:r>
      <w:r w:rsidR="003054E9">
        <w:rPr>
          <w:rFonts w:ascii="Times New Roman" w:hAnsi="Times New Roman" w:cs="Times New Roman"/>
          <w:sz w:val="28"/>
          <w:szCs w:val="28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>Placement of Fill</w:t>
      </w:r>
    </w:p>
    <w:p w14:paraId="62FE4168" w14:textId="77777777" w:rsidR="00282B3B" w:rsidRPr="00BE2AD4" w:rsidRDefault="00282B3B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ab/>
        <w:t xml:space="preserve">Alteration of a Natural Waterway or </w:t>
      </w:r>
      <w:r w:rsidR="00783CE4" w:rsidRPr="00BE2AD4">
        <w:rPr>
          <w:rFonts w:ascii="Times New Roman" w:hAnsi="Times New Roman" w:cs="Times New Roman"/>
          <w:sz w:val="28"/>
          <w:szCs w:val="28"/>
        </w:rPr>
        <w:t>Drainage Course</w:t>
      </w:r>
    </w:p>
    <w:p w14:paraId="4F202A4B" w14:textId="77777777" w:rsidR="00783CE4" w:rsidRPr="00BE2AD4" w:rsidRDefault="00783CE4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ab/>
        <w:t>Other   Please Describe _______________</w:t>
      </w:r>
      <w:r w:rsidR="003054E9">
        <w:rPr>
          <w:rFonts w:ascii="Times New Roman" w:hAnsi="Times New Roman" w:cs="Times New Roman"/>
          <w:sz w:val="28"/>
          <w:szCs w:val="28"/>
        </w:rPr>
        <w:t>______</w:t>
      </w:r>
      <w:r w:rsidRPr="00BE2AD4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0034E39" w14:textId="77777777" w:rsidR="00086643" w:rsidRPr="00BE2AD4" w:rsidRDefault="00086643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>Description of Proposed Construction</w:t>
      </w:r>
    </w:p>
    <w:p w14:paraId="39DCA56B" w14:textId="77777777" w:rsidR="005D399E" w:rsidRPr="00BE2AD4" w:rsidRDefault="00086643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ab/>
        <w:t>New Construction</w:t>
      </w:r>
      <w:r w:rsidRPr="00BE2AD4">
        <w:rPr>
          <w:rFonts w:ascii="Times New Roman" w:hAnsi="Times New Roman" w:cs="Times New Roman"/>
          <w:sz w:val="28"/>
          <w:szCs w:val="28"/>
        </w:rPr>
        <w:tab/>
      </w:r>
      <w:r w:rsidR="003054E9">
        <w:rPr>
          <w:rFonts w:ascii="Times New Roman" w:hAnsi="Times New Roman" w:cs="Times New Roman"/>
          <w:sz w:val="28"/>
          <w:szCs w:val="28"/>
        </w:rPr>
        <w:tab/>
      </w:r>
      <w:r w:rsidR="003054E9">
        <w:rPr>
          <w:rFonts w:ascii="Times New Roman" w:hAnsi="Times New Roman" w:cs="Times New Roman"/>
          <w:sz w:val="28"/>
          <w:szCs w:val="28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>Repair o</w:t>
      </w:r>
      <w:r w:rsidR="00AE6C58">
        <w:rPr>
          <w:rFonts w:ascii="Times New Roman" w:hAnsi="Times New Roman" w:cs="Times New Roman"/>
          <w:sz w:val="28"/>
          <w:szCs w:val="28"/>
        </w:rPr>
        <w:t xml:space="preserve">r </w:t>
      </w:r>
      <w:r w:rsidRPr="00BE2AD4">
        <w:rPr>
          <w:rFonts w:ascii="Times New Roman" w:hAnsi="Times New Roman" w:cs="Times New Roman"/>
          <w:sz w:val="28"/>
          <w:szCs w:val="28"/>
        </w:rPr>
        <w:t>Alteration of Existing Structure</w:t>
      </w:r>
    </w:p>
    <w:p w14:paraId="60C2C300" w14:textId="77777777" w:rsidR="005D399E" w:rsidRPr="003C32E9" w:rsidRDefault="00086643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ab/>
        <w:t>House</w:t>
      </w:r>
      <w:r w:rsidRPr="00BE2AD4">
        <w:rPr>
          <w:rFonts w:ascii="Times New Roman" w:hAnsi="Times New Roman" w:cs="Times New Roman"/>
          <w:sz w:val="28"/>
          <w:szCs w:val="28"/>
        </w:rPr>
        <w:tab/>
      </w:r>
      <w:r w:rsidR="00AE6C58">
        <w:rPr>
          <w:rFonts w:ascii="Times New Roman" w:hAnsi="Times New Roman" w:cs="Times New Roman"/>
          <w:sz w:val="28"/>
          <w:szCs w:val="28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>Mobile Home</w:t>
      </w:r>
      <w:r w:rsidRPr="00BE2AD4">
        <w:rPr>
          <w:rFonts w:ascii="Times New Roman" w:hAnsi="Times New Roman" w:cs="Times New Roman"/>
          <w:sz w:val="28"/>
          <w:szCs w:val="28"/>
        </w:rPr>
        <w:tab/>
        <w:t>Non-Residential</w:t>
      </w:r>
      <w:r w:rsidR="004362A1" w:rsidRPr="00BE2AD4">
        <w:rPr>
          <w:rFonts w:ascii="Times New Roman" w:hAnsi="Times New Roman" w:cs="Times New Roman"/>
          <w:sz w:val="28"/>
          <w:szCs w:val="28"/>
        </w:rPr>
        <w:t xml:space="preserve"> </w:t>
      </w:r>
      <w:r w:rsidR="005D399E" w:rsidRPr="003C32E9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2ABFBBA1" w14:textId="77777777" w:rsidR="005D399E" w:rsidRPr="00BE2AD4" w:rsidRDefault="005D399E" w:rsidP="00726F6B">
      <w:pPr>
        <w:spacing w:after="120" w:line="360" w:lineRule="exact"/>
        <w:ind w:left="6480"/>
        <w:rPr>
          <w:rFonts w:ascii="Times New Roman" w:hAnsi="Times New Roman" w:cs="Times New Roman"/>
          <w:sz w:val="28"/>
          <w:szCs w:val="28"/>
          <w:vertAlign w:val="subscript"/>
        </w:rPr>
      </w:pPr>
      <w:r w:rsidRPr="00BE2AD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Specify</w:t>
      </w:r>
    </w:p>
    <w:p w14:paraId="188DE728" w14:textId="77777777" w:rsidR="005D399E" w:rsidRPr="00BE2AD4" w:rsidRDefault="005D399E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6E9B0F1" w14:textId="77777777" w:rsidR="005D399E" w:rsidRPr="00BE2AD4" w:rsidRDefault="00A41090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BE2AD4">
        <w:rPr>
          <w:rFonts w:ascii="Times New Roman" w:hAnsi="Times New Roman" w:cs="Times New Roman"/>
          <w:sz w:val="28"/>
          <w:szCs w:val="28"/>
        </w:rPr>
        <w:t>Commercial _______________________________________________________</w:t>
      </w:r>
    </w:p>
    <w:p w14:paraId="1E35C500" w14:textId="77777777" w:rsidR="00A41090" w:rsidRPr="00BE2AD4" w:rsidRDefault="00FF63AD" w:rsidP="00726F6B">
      <w:pPr>
        <w:spacing w:after="120" w:line="360" w:lineRule="exact"/>
        <w:ind w:left="3600" w:firstLine="720"/>
        <w:rPr>
          <w:rFonts w:ascii="Times New Roman" w:hAnsi="Times New Roman" w:cs="Times New Roman"/>
          <w:sz w:val="28"/>
          <w:szCs w:val="28"/>
          <w:vertAlign w:val="subscript"/>
        </w:rPr>
      </w:pPr>
      <w:r w:rsidRPr="00BE2AD4">
        <w:rPr>
          <w:rFonts w:ascii="Times New Roman" w:hAnsi="Times New Roman" w:cs="Times New Roman"/>
          <w:sz w:val="28"/>
          <w:szCs w:val="28"/>
          <w:vertAlign w:val="subscript"/>
        </w:rPr>
        <w:t>Name and Type of Business</w:t>
      </w:r>
    </w:p>
    <w:p w14:paraId="0FD3545D" w14:textId="77777777" w:rsidR="00FF63AD" w:rsidRPr="00BE2AD4" w:rsidRDefault="00FF63AD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9583293" w14:textId="77777777" w:rsidR="00FF63AD" w:rsidRPr="003C32E9" w:rsidRDefault="00FF63AD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 w:rsidRPr="00BE2AD4">
        <w:rPr>
          <w:rFonts w:ascii="Times New Roman" w:hAnsi="Times New Roman" w:cs="Times New Roman"/>
          <w:sz w:val="28"/>
          <w:szCs w:val="28"/>
        </w:rPr>
        <w:tab/>
        <w:t>Other</w:t>
      </w:r>
      <w:r w:rsidRPr="003C32E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799137D" w14:textId="77777777" w:rsidR="00FF63AD" w:rsidRPr="00BE2AD4" w:rsidRDefault="00FF63AD" w:rsidP="00726F6B">
      <w:pPr>
        <w:spacing w:after="120" w:line="360" w:lineRule="exact"/>
        <w:ind w:left="4320"/>
        <w:rPr>
          <w:rFonts w:ascii="Times New Roman" w:hAnsi="Times New Roman" w:cs="Times New Roman"/>
          <w:sz w:val="28"/>
          <w:szCs w:val="28"/>
          <w:vertAlign w:val="subscript"/>
        </w:rPr>
      </w:pPr>
      <w:r w:rsidRPr="00BE2AD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Describe</w:t>
      </w:r>
    </w:p>
    <w:p w14:paraId="168D4CF9" w14:textId="77777777" w:rsidR="00FF63AD" w:rsidRDefault="00757A26" w:rsidP="00726F6B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Estimated Cost: $___________________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F64C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Permit Fee: </w:t>
      </w:r>
      <w:r w:rsidR="00F64C90">
        <w:rPr>
          <w:rFonts w:ascii="Times New Roman" w:hAnsi="Times New Roman" w:cs="Times New Roman"/>
          <w:sz w:val="28"/>
          <w:szCs w:val="28"/>
        </w:rPr>
        <w:t>$___________________</w:t>
      </w:r>
    </w:p>
    <w:p w14:paraId="45CEA687" w14:textId="77777777" w:rsidR="00F64C90" w:rsidRDefault="00F64C90" w:rsidP="0034281C">
      <w:pPr>
        <w:spacing w:after="12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Estimated cost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6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Fee</w:t>
      </w:r>
      <w:r w:rsidR="00342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75A1E" w14:textId="77777777" w:rsidR="0034281C" w:rsidRDefault="0034281C" w:rsidP="0034281C">
      <w:pPr>
        <w:spacing w:after="12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$0 to $2,500.00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866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$25.00</w:t>
      </w:r>
    </w:p>
    <w:p w14:paraId="17A8F8E8" w14:textId="77777777" w:rsidR="00142883" w:rsidRDefault="00142883" w:rsidP="0034281C">
      <w:pPr>
        <w:spacing w:after="120" w:line="260" w:lineRule="exact"/>
        <w:rPr>
          <w:rFonts w:ascii="Times New Roman" w:hAnsi="Times New Roman" w:cs="Times New Roman"/>
          <w:sz w:val="28"/>
          <w:szCs w:val="28"/>
        </w:rPr>
      </w:pPr>
    </w:p>
    <w:p w14:paraId="4861A51D" w14:textId="77777777" w:rsidR="0034281C" w:rsidRDefault="0018666A" w:rsidP="00142883">
      <w:pPr>
        <w:spacing w:before="240" w:after="120"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Each additional $1.000.00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2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8124A" w14:textId="77777777" w:rsidR="009E662D" w:rsidRDefault="009E662D" w:rsidP="00142883">
      <w:pPr>
        <w:spacing w:before="240" w:after="120"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 part thereof beyond the first</w:t>
      </w:r>
    </w:p>
    <w:p w14:paraId="01B2890A" w14:textId="77777777" w:rsidR="009E662D" w:rsidRDefault="009E662D" w:rsidP="00142883">
      <w:pPr>
        <w:spacing w:before="240" w:after="120"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$2,500.00</w:t>
      </w:r>
      <w:r w:rsidR="00142883">
        <w:rPr>
          <w:rFonts w:ascii="Times New Roman" w:hAnsi="Times New Roman" w:cs="Times New Roman"/>
          <w:sz w:val="28"/>
          <w:szCs w:val="28"/>
        </w:rPr>
        <w:tab/>
      </w:r>
      <w:r w:rsidR="00142883">
        <w:rPr>
          <w:rFonts w:ascii="Times New Roman" w:hAnsi="Times New Roman" w:cs="Times New Roman"/>
          <w:sz w:val="28"/>
          <w:szCs w:val="28"/>
        </w:rPr>
        <w:tab/>
      </w:r>
      <w:r w:rsidR="00142883">
        <w:rPr>
          <w:rFonts w:ascii="Times New Roman" w:hAnsi="Times New Roman" w:cs="Times New Roman"/>
          <w:sz w:val="28"/>
          <w:szCs w:val="28"/>
        </w:rPr>
        <w:tab/>
      </w:r>
      <w:r w:rsidR="00142883">
        <w:rPr>
          <w:rFonts w:ascii="Times New Roman" w:hAnsi="Times New Roman" w:cs="Times New Roman"/>
          <w:sz w:val="28"/>
          <w:szCs w:val="28"/>
        </w:rPr>
        <w:tab/>
      </w:r>
      <w:r w:rsidR="00142883">
        <w:rPr>
          <w:rFonts w:ascii="Times New Roman" w:hAnsi="Times New Roman" w:cs="Times New Roman"/>
          <w:sz w:val="28"/>
          <w:szCs w:val="28"/>
        </w:rPr>
        <w:tab/>
      </w:r>
      <w:r w:rsidR="00CC0F0B">
        <w:rPr>
          <w:rFonts w:ascii="Times New Roman" w:hAnsi="Times New Roman" w:cs="Times New Roman"/>
          <w:sz w:val="28"/>
          <w:szCs w:val="28"/>
        </w:rPr>
        <w:t>$ 1.00</w:t>
      </w:r>
    </w:p>
    <w:p w14:paraId="393FE42E" w14:textId="77777777" w:rsidR="00CC0F0B" w:rsidRDefault="00CC0F0B" w:rsidP="00142883">
      <w:pPr>
        <w:spacing w:before="240" w:after="120" w:line="160" w:lineRule="exact"/>
        <w:rPr>
          <w:rFonts w:ascii="Times New Roman" w:hAnsi="Times New Roman" w:cs="Times New Roman"/>
          <w:sz w:val="28"/>
          <w:szCs w:val="28"/>
        </w:rPr>
      </w:pPr>
    </w:p>
    <w:p w14:paraId="63217E3F" w14:textId="77777777" w:rsidR="00CC0F0B" w:rsidRDefault="00CC0F0B" w:rsidP="00142883">
      <w:pPr>
        <w:spacing w:before="240" w:after="120"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Amount Paid $ _____________________ Check # ______________  Cash _____</w:t>
      </w:r>
    </w:p>
    <w:p w14:paraId="16F516F3" w14:textId="77777777" w:rsidR="00020649" w:rsidRDefault="00020649" w:rsidP="00142883">
      <w:pPr>
        <w:spacing w:before="240" w:after="120" w:line="160" w:lineRule="exact"/>
        <w:rPr>
          <w:rFonts w:ascii="Times New Roman" w:hAnsi="Times New Roman" w:cs="Times New Roman"/>
          <w:sz w:val="28"/>
          <w:szCs w:val="28"/>
        </w:rPr>
      </w:pPr>
    </w:p>
    <w:p w14:paraId="537E1682" w14:textId="77777777" w:rsidR="00020649" w:rsidRDefault="00020649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Owner of Property is granted this permit to proceed with work of ______________________________________________</w:t>
      </w:r>
    </w:p>
    <w:p w14:paraId="273255D7" w14:textId="77777777" w:rsidR="00020649" w:rsidRDefault="00020649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________________________________________________________________________At _____________________________________________________________________</w:t>
      </w:r>
    </w:p>
    <w:p w14:paraId="5113E010" w14:textId="77777777" w:rsidR="00020649" w:rsidRDefault="00B517EE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Rooms ____________________</w:t>
      </w:r>
      <w:r>
        <w:rPr>
          <w:rFonts w:ascii="Times New Roman" w:hAnsi="Times New Roman" w:cs="Times New Roman"/>
          <w:sz w:val="28"/>
          <w:szCs w:val="28"/>
        </w:rPr>
        <w:tab/>
        <w:t>Number of Baths ____________________</w:t>
      </w:r>
    </w:p>
    <w:p w14:paraId="0287A02E" w14:textId="77777777" w:rsidR="00B517EE" w:rsidRDefault="00B517EE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Architect ___________________________  Contractor __________________________</w:t>
      </w:r>
    </w:p>
    <w:p w14:paraId="2818BA70" w14:textId="77777777" w:rsidR="00B517EE" w:rsidRPr="00DF5187" w:rsidRDefault="00DF5187" w:rsidP="00020649">
      <w:pPr>
        <w:spacing w:before="24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187">
        <w:rPr>
          <w:rFonts w:ascii="Times New Roman" w:hAnsi="Times New Roman" w:cs="Times New Roman"/>
          <w:b/>
          <w:bCs/>
          <w:sz w:val="28"/>
          <w:szCs w:val="28"/>
        </w:rPr>
        <w:t>All work is to be done in compliance with the laws and ordinances of the Town of Peterstown.</w:t>
      </w:r>
    </w:p>
    <w:p w14:paraId="57B5173B" w14:textId="77777777" w:rsidR="00DF5187" w:rsidRDefault="00DF5187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Permit issued by</w:t>
      </w:r>
      <w:r w:rsidR="00C14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59491A48" w14:textId="77777777" w:rsidR="00DF5187" w:rsidRDefault="00DF5187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Permit numbe</w:t>
      </w:r>
      <w:r w:rsidR="00C14B76">
        <w:rPr>
          <w:rFonts w:ascii="Times New Roman" w:hAnsi="Times New Roman" w:cs="Times New Roman"/>
          <w:sz w:val="28"/>
          <w:szCs w:val="28"/>
        </w:rPr>
        <w:t>r ___________________________________</w:t>
      </w:r>
    </w:p>
    <w:p w14:paraId="648232EA" w14:textId="77777777" w:rsidR="00E662CB" w:rsidRPr="00E662CB" w:rsidRDefault="00C14B76" w:rsidP="00E662CB">
      <w:pPr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62CB">
        <w:rPr>
          <w:rFonts w:ascii="Times New Roman" w:hAnsi="Times New Roman" w:cs="Times New Roman"/>
          <w:b/>
          <w:bCs/>
          <w:sz w:val="28"/>
          <w:szCs w:val="28"/>
        </w:rPr>
        <w:t>This permit will become null and void if the building, or work authorized, by this permit</w:t>
      </w:r>
      <w:r w:rsidR="007D7FA4" w:rsidRPr="00E662CB">
        <w:rPr>
          <w:rFonts w:ascii="Times New Roman" w:hAnsi="Times New Roman" w:cs="Times New Roman"/>
          <w:b/>
          <w:bCs/>
          <w:sz w:val="28"/>
          <w:szCs w:val="28"/>
        </w:rPr>
        <w:t xml:space="preserve"> is not commenced within six (6) months from the date of such permit.  If work is suspended or abandoned at any time, for a period of sixty (60) days, a new permit must be obtained before work can be recommenced.</w:t>
      </w:r>
    </w:p>
    <w:p w14:paraId="71E83763" w14:textId="77777777" w:rsidR="007D7FA4" w:rsidRDefault="007D7FA4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of the Mayor __________________________________________________</w:t>
      </w:r>
    </w:p>
    <w:p w14:paraId="74A1BEE2" w14:textId="77777777" w:rsidR="002E3E11" w:rsidRPr="00BE2AD4" w:rsidRDefault="00321967" w:rsidP="00020649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2E3E1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4CFEC" wp14:editId="2B497943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661150" cy="8966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89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AA3B" w14:textId="77777777" w:rsidR="002E3E11" w:rsidRDefault="006C752F" w:rsidP="006C752F">
                            <w:pPr>
                              <w:ind w:left="864" w:right="864"/>
                            </w:pPr>
                            <w:r>
                              <w:t>Floodplain Information:</w:t>
                            </w:r>
                          </w:p>
                          <w:p w14:paraId="126DA421" w14:textId="77777777" w:rsidR="00650BDF" w:rsidRDefault="00650BDF" w:rsidP="006C752F">
                            <w:pPr>
                              <w:ind w:left="864" w:right="864"/>
                            </w:pPr>
                            <w:r>
                              <w:t xml:space="preserve">Is the property located in an identified flood hazard area?     </w:t>
                            </w:r>
                            <w:r w:rsidR="00D575DA">
                              <w:tab/>
                            </w:r>
                            <w:r w:rsidR="00D575DA">
                              <w:tab/>
                            </w:r>
                            <w:r w:rsidR="00186F30">
                              <w:t xml:space="preserve">Yes       </w:t>
                            </w:r>
                            <w:r w:rsidR="00186F30" w:rsidRPr="00186F30">
                              <w:rPr>
                                <w:noProof/>
                              </w:rPr>
                              <w:drawing>
                                <wp:inline distT="0" distB="0" distL="0" distR="0" wp14:anchorId="6F42B97F" wp14:editId="6DD33E03">
                                  <wp:extent cx="203200" cy="228600"/>
                                  <wp:effectExtent l="0" t="0" r="6350" b="0"/>
                                  <wp:docPr id="2784713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6F30">
                              <w:t xml:space="preserve">   No</w:t>
                            </w:r>
                          </w:p>
                          <w:p w14:paraId="133E41DC" w14:textId="77777777" w:rsidR="00186F30" w:rsidRDefault="00186F30" w:rsidP="00071AF1">
                            <w:pPr>
                              <w:spacing w:after="0"/>
                              <w:ind w:left="864" w:right="864"/>
                            </w:pPr>
                            <w:r>
                              <w:t xml:space="preserve">Flood Zone:  </w:t>
                            </w:r>
                            <w:r w:rsidRPr="00186F30">
                              <w:rPr>
                                <w:noProof/>
                              </w:rPr>
                              <w:drawing>
                                <wp:inline distT="0" distB="0" distL="0" distR="0" wp14:anchorId="5BFEE31D" wp14:editId="5C5BAA46">
                                  <wp:extent cx="203200" cy="228600"/>
                                  <wp:effectExtent l="0" t="0" r="6350" b="0"/>
                                  <wp:docPr id="22561859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   </w:t>
                            </w:r>
                            <w:r w:rsidR="00565422">
                              <w:tab/>
                            </w:r>
                            <w:r w:rsidRPr="00186F30">
                              <w:rPr>
                                <w:noProof/>
                              </w:rPr>
                              <w:drawing>
                                <wp:inline distT="0" distB="0" distL="0" distR="0" wp14:anchorId="43A017FF" wp14:editId="6FC55FEF">
                                  <wp:extent cx="203200" cy="228600"/>
                                  <wp:effectExtent l="0" t="0" r="6350" b="0"/>
                                  <wp:docPr id="177958360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AE  </w:t>
                            </w:r>
                            <w:r w:rsidR="00565422">
                              <w:tab/>
                            </w:r>
                            <w:r>
                              <w:t xml:space="preserve"> </w:t>
                            </w:r>
                            <w:r w:rsidRPr="00186F30">
                              <w:rPr>
                                <w:noProof/>
                              </w:rPr>
                              <w:drawing>
                                <wp:inline distT="0" distB="0" distL="0" distR="0" wp14:anchorId="01FE4CEA" wp14:editId="13D94E81">
                                  <wp:extent cx="203200" cy="228600"/>
                                  <wp:effectExtent l="0" t="0" r="6350" b="0"/>
                                  <wp:docPr id="64563534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5422">
                              <w:t>A1-30 ________________</w:t>
                            </w:r>
                            <w:r w:rsidR="00565422">
                              <w:tab/>
                              <w:t xml:space="preserve"> </w:t>
                            </w:r>
                            <w:r w:rsidR="00565422" w:rsidRPr="00565422">
                              <w:rPr>
                                <w:noProof/>
                              </w:rPr>
                              <w:drawing>
                                <wp:inline distT="0" distB="0" distL="0" distR="0" wp14:anchorId="12A565C3" wp14:editId="6E3DAB79">
                                  <wp:extent cx="203200" cy="228600"/>
                                  <wp:effectExtent l="0" t="0" r="6350" b="0"/>
                                  <wp:docPr id="193470904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5422">
                              <w:t xml:space="preserve"> Other __</w:t>
                            </w:r>
                            <w:r w:rsidR="00F67656">
                              <w:t>___</w:t>
                            </w:r>
                            <w:r w:rsidR="00565422">
                              <w:t>_________</w:t>
                            </w:r>
                          </w:p>
                          <w:p w14:paraId="56714D6B" w14:textId="77777777" w:rsidR="00F67656" w:rsidRDefault="003E7991" w:rsidP="00DD6FA9">
                            <w:pPr>
                              <w:spacing w:after="0" w:line="160" w:lineRule="exact"/>
                              <w:ind w:left="4464" w:right="864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             </w:t>
                            </w:r>
                            <w:r w:rsidR="00F67656">
                              <w:rPr>
                                <w:vertAlign w:val="subscript"/>
                              </w:rPr>
                              <w:t>(give number)</w:t>
                            </w:r>
                            <w:r w:rsidR="00F67656"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 xml:space="preserve">    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  <w:t xml:space="preserve">                                           (Write Zone Code)</w:t>
                            </w:r>
                          </w:p>
                          <w:p w14:paraId="53B3DA10" w14:textId="77777777" w:rsidR="00E51FCA" w:rsidRDefault="00E51FCA" w:rsidP="00E51FCA">
                            <w:pPr>
                              <w:spacing w:after="0"/>
                              <w:ind w:left="864" w:right="864"/>
                            </w:pPr>
                          </w:p>
                          <w:p w14:paraId="35C169A3" w14:textId="77777777" w:rsidR="00071AF1" w:rsidRDefault="00EC2137" w:rsidP="00E51FCA">
                            <w:pPr>
                              <w:spacing w:after="0"/>
                              <w:ind w:left="864" w:right="864"/>
                            </w:pPr>
                            <w:r>
                              <w:t>Base Flood Elevation (Zone AO, use depth of flooding</w:t>
                            </w:r>
                            <w:r w:rsidR="00DD6FA9">
                              <w:t xml:space="preserve">): </w:t>
                            </w:r>
                            <w:r w:rsidR="00E51FCA">
                              <w:t>____________________________</w:t>
                            </w:r>
                          </w:p>
                          <w:p w14:paraId="57FE532D" w14:textId="77777777" w:rsidR="00E51FCA" w:rsidRDefault="00E51FCA" w:rsidP="00E51FCA">
                            <w:pPr>
                              <w:spacing w:after="0"/>
                              <w:ind w:left="864" w:right="864"/>
                            </w:pPr>
                            <w:r>
                              <w:t>The Elevation of the Lowest Floor must be at least as high as the Base Flood Elevation</w:t>
                            </w:r>
                            <w:r w:rsidR="000D53B6">
                              <w:t xml:space="preserve"> (BFE).   The higher the </w:t>
                            </w:r>
                            <w:r w:rsidR="007E1639">
                              <w:t>elevation</w:t>
                            </w:r>
                            <w:r w:rsidR="000D53B6">
                              <w:t xml:space="preserve"> of the lowest floor and the further back the structure is from the flooding source, the lower the chances are of flooding damage, and the</w:t>
                            </w:r>
                            <w:r w:rsidR="00C04DBE">
                              <w:t xml:space="preserve"> </w:t>
                            </w:r>
                            <w:r w:rsidR="000D53B6">
                              <w:t xml:space="preserve">cheaper flood insurance will be.  All parts of the structure located at or below the BFE must be </w:t>
                            </w:r>
                            <w:r w:rsidR="000D53B6" w:rsidRPr="00F0335B">
                              <w:t>constructed</w:t>
                            </w:r>
                            <w:r w:rsidR="000D53B6">
                              <w:t xml:space="preserve"> with flood resistant materials as listed in FEMA Technical Bull</w:t>
                            </w:r>
                            <w:r w:rsidR="007E1639">
                              <w:t xml:space="preserve">etin 2-93. This </w:t>
                            </w:r>
                          </w:p>
                          <w:p w14:paraId="52C9D1B1" w14:textId="77777777" w:rsidR="00BF641D" w:rsidRDefault="007C2115" w:rsidP="00E51FCA">
                            <w:pPr>
                              <w:spacing w:after="0"/>
                              <w:ind w:left="864" w:right="864"/>
                            </w:pPr>
                            <w:r>
                              <w:t>means that if your first floor is at BFE it must be constructed of marine grade plywood or equivalent.  Du</w:t>
                            </w:r>
                            <w:r w:rsidR="00F216A9">
                              <w:t>c</w:t>
                            </w:r>
                            <w:r>
                              <w:t xml:space="preserve">t work and other </w:t>
                            </w:r>
                            <w:r w:rsidR="00F216A9">
                              <w:t>utilities must either be located above BFE or designed so that floodwater cannot enter.  Non-residential structure that are not elevated can be floodproofed to one foot above BFE as per FEMA Technical Bulletin 3-93.</w:t>
                            </w:r>
                          </w:p>
                          <w:p w14:paraId="237E662B" w14:textId="77777777" w:rsidR="00F0335B" w:rsidRDefault="00F0335B" w:rsidP="00E51FCA">
                            <w:pPr>
                              <w:spacing w:after="0"/>
                              <w:ind w:left="864" w:right="864"/>
                            </w:pPr>
                          </w:p>
                          <w:p w14:paraId="4322448E" w14:textId="77777777" w:rsidR="00F0335B" w:rsidRDefault="00F0335B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26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the construction is located in a floodplain, an Elevation Certificate will be required with this permit. A Floodproofing Certif</w:t>
                            </w:r>
                            <w:r w:rsidR="0043288B" w:rsidRPr="00D926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icate is required for non-elevated, non-residential construction.</w:t>
                            </w:r>
                          </w:p>
                          <w:p w14:paraId="14ACD9A0" w14:textId="77777777" w:rsidR="00D926ED" w:rsidRDefault="00D926ED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258107" w14:textId="77777777" w:rsidR="00D926ED" w:rsidRDefault="00D926ED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Proposed Construction Will Start: _____________ predicted end date: _________</w:t>
                            </w:r>
                          </w:p>
                          <w:p w14:paraId="27D3C256" w14:textId="77777777" w:rsidR="00D926ED" w:rsidRDefault="00D926ED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D31A17" w14:textId="77777777" w:rsidR="00D926ED" w:rsidRDefault="008102E6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a stream is going to be affected in any way including building a bridge over it, altering its flow, or installing a culvert, permits or a statement that a permit is not required for the proposed activity will be required from the Army Corps of </w:t>
                            </w:r>
                            <w:r w:rsidR="007A00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E3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Engineers and the WV Division of Natural Resources, Public Lands Corporation</w:t>
                            </w:r>
                            <w:r w:rsidR="001E3AF6" w:rsidRPr="001E3A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9C845A" w14:textId="77777777" w:rsidR="007A001D" w:rsidRPr="001E3AF6" w:rsidRDefault="007A001D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State Soil Conservation Commission will assist applicants with these permits, </w:t>
                            </w:r>
                            <w:r w:rsidR="00904C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 well as </w:t>
                            </w:r>
                            <w:r w:rsidR="000C21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 development related issues.</w:t>
                            </w:r>
                          </w:p>
                          <w:p w14:paraId="018E39AF" w14:textId="77777777" w:rsidR="00F0335B" w:rsidRDefault="00F0335B" w:rsidP="00E51FCA">
                            <w:pPr>
                              <w:spacing w:after="0"/>
                              <w:ind w:left="864" w:right="864"/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14:paraId="48478F8B" w14:textId="77777777" w:rsidR="00904C09" w:rsidRDefault="00904C09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4C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Army Corps of Engineers:</w:t>
                            </w:r>
                          </w:p>
                          <w:p w14:paraId="7C5A9E56" w14:textId="77777777" w:rsidR="00904C09" w:rsidRDefault="00904C09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Huntington (304)</w:t>
                            </w:r>
                            <w:r w:rsidR="008D5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529-5710</w:t>
                            </w:r>
                          </w:p>
                          <w:p w14:paraId="3B79428D" w14:textId="77777777" w:rsidR="008D5FF2" w:rsidRDefault="008D5FF2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DNR Public </w:t>
                            </w:r>
                            <w:r w:rsidR="007B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Lands Corporation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FAF80F" w14:textId="77777777" w:rsidR="00FC3CEE" w:rsidRDefault="008D5FF2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(304) 558-3225  Applications are on the internet at </w:t>
                            </w:r>
                          </w:p>
                          <w:p w14:paraId="780B334F" w14:textId="77777777" w:rsidR="008D5FF2" w:rsidRDefault="00FC3CEE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3C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www.dnr.state.wv.us/wvrem/plc.htm</w:t>
                            </w:r>
                          </w:p>
                          <w:p w14:paraId="60BC5210" w14:textId="77777777" w:rsidR="00FC3CEE" w:rsidRDefault="00FC3CEE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 Soil Conservation Commission:</w:t>
                            </w:r>
                          </w:p>
                          <w:p w14:paraId="33A50D19" w14:textId="77777777" w:rsidR="00FC3CEE" w:rsidRDefault="00FC3CEE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(304) 558-2204</w:t>
                            </w:r>
                          </w:p>
                          <w:p w14:paraId="5DF45764" w14:textId="77777777" w:rsidR="00FC3CEE" w:rsidRDefault="00FC3CEE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C972F8" w14:textId="77777777" w:rsidR="00FC3CEE" w:rsidRDefault="00FC3CEE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Applicant Certification:</w:t>
                            </w:r>
                          </w:p>
                          <w:p w14:paraId="284C4D31" w14:textId="77777777" w:rsidR="00FC3CEE" w:rsidRDefault="00FC3CEE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certify that:</w:t>
                            </w:r>
                          </w:p>
                          <w:p w14:paraId="123A1404" w14:textId="77777777" w:rsidR="00FC3CEE" w:rsidRPr="00E55B98" w:rsidRDefault="00FC3CEE" w:rsidP="008C1BC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of the information in this application is true and accurate</w:t>
                            </w:r>
                          </w:p>
                          <w:p w14:paraId="591EA54F" w14:textId="77777777" w:rsidR="00FC3CEE" w:rsidRDefault="00FC3CEE" w:rsidP="008C1BC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It is understood that Permits may be required from other agencies </w:t>
                            </w:r>
                            <w:r w:rsidR="00FC4CCC"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[such as Corps </w:t>
                            </w:r>
                            <w:r w:rsidR="00EE1467"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FC4CCC"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 Engineers or Department of Natural Resources (DNR) Public Lands </w:t>
                            </w:r>
                            <w:r w:rsidR="00EE1467"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Corporation</w:t>
                            </w:r>
                            <w:r w:rsidR="00FC4CCC"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467" w:rsidRPr="00E55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water ways are to be affected.]</w:t>
                            </w:r>
                          </w:p>
                          <w:p w14:paraId="07B8A8F6" w14:textId="77777777" w:rsidR="008C1BC9" w:rsidRDefault="008C1BC9" w:rsidP="008C1BC9">
                            <w:pPr>
                              <w:spacing w:after="0"/>
                              <w:ind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369000" w14:textId="77777777" w:rsidR="008C1BC9" w:rsidRPr="008C1BC9" w:rsidRDefault="008C1BC9" w:rsidP="008C1BC9">
                            <w:pPr>
                              <w:spacing w:after="0"/>
                              <w:ind w:right="86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 of Applicant: ______________________</w:t>
                            </w:r>
                            <w:r w:rsidR="007B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 Date: ______</w:t>
                            </w:r>
                            <w:r w:rsidR="007B35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123F3767" w14:textId="77777777" w:rsidR="00904C09" w:rsidRPr="00904C09" w:rsidRDefault="00904C09" w:rsidP="00E51FCA">
                            <w:pPr>
                              <w:spacing w:after="0"/>
                              <w:ind w:left="864" w:right="8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C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0;width:524.5pt;height:7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">
                <v:textbox>
                  <w:txbxContent>
                    <w:p w14:paraId="7B76AA3B" w14:textId="77777777" w:rsidR="002E3E11" w:rsidRDefault="006C752F" w:rsidP="006C752F">
                      <w:pPr>
                        <w:ind w:left="864" w:right="864"/>
                      </w:pPr>
                      <w:r>
                        <w:t>Floodplain Information:</w:t>
                      </w:r>
                    </w:p>
                    <w:p w14:paraId="126DA421" w14:textId="77777777" w:rsidR="00650BDF" w:rsidRDefault="00650BDF" w:rsidP="006C752F">
                      <w:pPr>
                        <w:ind w:left="864" w:right="864"/>
                      </w:pPr>
                      <w:r>
                        <w:t xml:space="preserve">Is the property located in an identified flood hazard area?     </w:t>
                      </w:r>
                      <w:r w:rsidR="00D575DA">
                        <w:tab/>
                      </w:r>
                      <w:r w:rsidR="00D575DA">
                        <w:tab/>
                      </w:r>
                      <w:r w:rsidR="00186F30">
                        <w:t xml:space="preserve">Yes       </w:t>
                      </w:r>
                      <w:r w:rsidR="00186F30" w:rsidRPr="00186F30">
                        <w:rPr>
                          <w:noProof/>
                        </w:rPr>
                        <w:drawing>
                          <wp:inline distT="0" distB="0" distL="0" distR="0" wp14:anchorId="6F42B97F" wp14:editId="6DD33E03">
                            <wp:extent cx="203200" cy="228600"/>
                            <wp:effectExtent l="0" t="0" r="6350" b="0"/>
                            <wp:docPr id="2784713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6F30">
                        <w:t xml:space="preserve">   No</w:t>
                      </w:r>
                    </w:p>
                    <w:p w14:paraId="133E41DC" w14:textId="77777777" w:rsidR="00186F30" w:rsidRDefault="00186F30" w:rsidP="00071AF1">
                      <w:pPr>
                        <w:spacing w:after="0"/>
                        <w:ind w:left="864" w:right="864"/>
                      </w:pPr>
                      <w:r>
                        <w:t xml:space="preserve">Flood Zone:  </w:t>
                      </w:r>
                      <w:r w:rsidRPr="00186F30">
                        <w:rPr>
                          <w:noProof/>
                        </w:rPr>
                        <w:drawing>
                          <wp:inline distT="0" distB="0" distL="0" distR="0" wp14:anchorId="5BFEE31D" wp14:editId="5C5BAA46">
                            <wp:extent cx="203200" cy="228600"/>
                            <wp:effectExtent l="0" t="0" r="6350" b="0"/>
                            <wp:docPr id="22561859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   </w:t>
                      </w:r>
                      <w:r w:rsidR="00565422">
                        <w:tab/>
                      </w:r>
                      <w:r w:rsidRPr="00186F30">
                        <w:rPr>
                          <w:noProof/>
                        </w:rPr>
                        <w:drawing>
                          <wp:inline distT="0" distB="0" distL="0" distR="0" wp14:anchorId="43A017FF" wp14:editId="6FC55FEF">
                            <wp:extent cx="203200" cy="228600"/>
                            <wp:effectExtent l="0" t="0" r="6350" b="0"/>
                            <wp:docPr id="177958360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AE  </w:t>
                      </w:r>
                      <w:r w:rsidR="00565422">
                        <w:tab/>
                      </w:r>
                      <w:r>
                        <w:t xml:space="preserve"> </w:t>
                      </w:r>
                      <w:r w:rsidRPr="00186F30">
                        <w:rPr>
                          <w:noProof/>
                        </w:rPr>
                        <w:drawing>
                          <wp:inline distT="0" distB="0" distL="0" distR="0" wp14:anchorId="01FE4CEA" wp14:editId="13D94E81">
                            <wp:extent cx="203200" cy="228600"/>
                            <wp:effectExtent l="0" t="0" r="6350" b="0"/>
                            <wp:docPr id="64563534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5422">
                        <w:t>A1-30 ________________</w:t>
                      </w:r>
                      <w:r w:rsidR="00565422">
                        <w:tab/>
                        <w:t xml:space="preserve"> </w:t>
                      </w:r>
                      <w:r w:rsidR="00565422" w:rsidRPr="00565422">
                        <w:rPr>
                          <w:noProof/>
                        </w:rPr>
                        <w:drawing>
                          <wp:inline distT="0" distB="0" distL="0" distR="0" wp14:anchorId="12A565C3" wp14:editId="6E3DAB79">
                            <wp:extent cx="203200" cy="228600"/>
                            <wp:effectExtent l="0" t="0" r="6350" b="0"/>
                            <wp:docPr id="193470904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5422">
                        <w:t xml:space="preserve"> Other __</w:t>
                      </w:r>
                      <w:r w:rsidR="00F67656">
                        <w:t>___</w:t>
                      </w:r>
                      <w:r w:rsidR="00565422">
                        <w:t>_________</w:t>
                      </w:r>
                    </w:p>
                    <w:p w14:paraId="56714D6B" w14:textId="77777777" w:rsidR="00F67656" w:rsidRDefault="003E7991" w:rsidP="00DD6FA9">
                      <w:pPr>
                        <w:spacing w:after="0" w:line="160" w:lineRule="exact"/>
                        <w:ind w:left="4464" w:right="864"/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             </w:t>
                      </w:r>
                      <w:r w:rsidR="00F67656">
                        <w:rPr>
                          <w:vertAlign w:val="subscript"/>
                        </w:rPr>
                        <w:t>(give number)</w:t>
                      </w:r>
                      <w:r w:rsidR="00F67656">
                        <w:rPr>
                          <w:vertAlign w:val="subscript"/>
                        </w:rPr>
                        <w:tab/>
                      </w:r>
                      <w:r>
                        <w:rPr>
                          <w:vertAlign w:val="subscript"/>
                        </w:rPr>
                        <w:t xml:space="preserve">    </w:t>
                      </w:r>
                      <w:r>
                        <w:rPr>
                          <w:vertAlign w:val="subscript"/>
                        </w:rPr>
                        <w:tab/>
                        <w:t xml:space="preserve">                                           (Write Zone Code)</w:t>
                      </w:r>
                    </w:p>
                    <w:p w14:paraId="53B3DA10" w14:textId="77777777" w:rsidR="00E51FCA" w:rsidRDefault="00E51FCA" w:rsidP="00E51FCA">
                      <w:pPr>
                        <w:spacing w:after="0"/>
                        <w:ind w:left="864" w:right="864"/>
                      </w:pPr>
                    </w:p>
                    <w:p w14:paraId="35C169A3" w14:textId="77777777" w:rsidR="00071AF1" w:rsidRDefault="00EC2137" w:rsidP="00E51FCA">
                      <w:pPr>
                        <w:spacing w:after="0"/>
                        <w:ind w:left="864" w:right="864"/>
                      </w:pPr>
                      <w:r>
                        <w:t>Base Flood Elevation (Zone AO, use depth of flooding</w:t>
                      </w:r>
                      <w:r w:rsidR="00DD6FA9">
                        <w:t xml:space="preserve">): </w:t>
                      </w:r>
                      <w:r w:rsidR="00E51FCA">
                        <w:t>____________________________</w:t>
                      </w:r>
                    </w:p>
                    <w:p w14:paraId="57FE532D" w14:textId="77777777" w:rsidR="00E51FCA" w:rsidRDefault="00E51FCA" w:rsidP="00E51FCA">
                      <w:pPr>
                        <w:spacing w:after="0"/>
                        <w:ind w:left="864" w:right="864"/>
                      </w:pPr>
                      <w:r>
                        <w:t>The Elevation of the Lowest Floor must be at least as high as the Base Flood Elevation</w:t>
                      </w:r>
                      <w:r w:rsidR="000D53B6">
                        <w:t xml:space="preserve"> (BFE).   The higher the </w:t>
                      </w:r>
                      <w:r w:rsidR="007E1639">
                        <w:t>elevation</w:t>
                      </w:r>
                      <w:r w:rsidR="000D53B6">
                        <w:t xml:space="preserve"> of the lowest floor and the further back the structure is from the flooding source, the lower the chances are of flooding damage, and the</w:t>
                      </w:r>
                      <w:r w:rsidR="00C04DBE">
                        <w:t xml:space="preserve"> </w:t>
                      </w:r>
                      <w:r w:rsidR="000D53B6">
                        <w:t xml:space="preserve">cheaper flood insurance will be.  All parts of the structure located at or below the BFE must be </w:t>
                      </w:r>
                      <w:r w:rsidR="000D53B6" w:rsidRPr="00F0335B">
                        <w:t>constructed</w:t>
                      </w:r>
                      <w:r w:rsidR="000D53B6">
                        <w:t xml:space="preserve"> with flood resistant materials as listed in FEMA Technical Bull</w:t>
                      </w:r>
                      <w:r w:rsidR="007E1639">
                        <w:t xml:space="preserve">etin 2-93. This </w:t>
                      </w:r>
                    </w:p>
                    <w:p w14:paraId="52C9D1B1" w14:textId="77777777" w:rsidR="00BF641D" w:rsidRDefault="007C2115" w:rsidP="00E51FCA">
                      <w:pPr>
                        <w:spacing w:after="0"/>
                        <w:ind w:left="864" w:right="864"/>
                      </w:pPr>
                      <w:r>
                        <w:t>means that if your first floor is at BFE it must be constructed of marine grade plywood or equivalent.  Du</w:t>
                      </w:r>
                      <w:r w:rsidR="00F216A9">
                        <w:t>c</w:t>
                      </w:r>
                      <w:r>
                        <w:t xml:space="preserve">t work and other </w:t>
                      </w:r>
                      <w:r w:rsidR="00F216A9">
                        <w:t>utilities must either be located above BFE or designed so that floodwater cannot enter.  Non-residential structure that are not elevated can be floodproofed to one foot above BFE as per FEMA Technical Bulletin 3-93.</w:t>
                      </w:r>
                    </w:p>
                    <w:p w14:paraId="237E662B" w14:textId="77777777" w:rsidR="00F0335B" w:rsidRDefault="00F0335B" w:rsidP="00E51FCA">
                      <w:pPr>
                        <w:spacing w:after="0"/>
                        <w:ind w:left="864" w:right="864"/>
                      </w:pPr>
                    </w:p>
                    <w:p w14:paraId="4322448E" w14:textId="77777777" w:rsidR="00F0335B" w:rsidRDefault="00F0335B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26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the construction is located in a floodplain, an Elevation Certificate will be required with this permit. A Floodproofing Certif</w:t>
                      </w:r>
                      <w:r w:rsidR="0043288B" w:rsidRPr="00D926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icate is required for non-elevated, non-residential construction.</w:t>
                      </w:r>
                    </w:p>
                    <w:p w14:paraId="14ACD9A0" w14:textId="77777777" w:rsidR="00D926ED" w:rsidRDefault="00D926ED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258107" w14:textId="77777777" w:rsidR="00D926ED" w:rsidRDefault="00D926ED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Proposed Construction Will Start: _____________ predicted end date: _________</w:t>
                      </w:r>
                    </w:p>
                    <w:p w14:paraId="27D3C256" w14:textId="77777777" w:rsidR="00D926ED" w:rsidRDefault="00D926ED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D31A17" w14:textId="77777777" w:rsidR="00D926ED" w:rsidRDefault="008102E6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A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a stream is going to be affected in any way including building a bridge over it, altering its flow, or installing a culvert, permits or a statement that a permit is not required for the proposed activity will be required from the Army Corps of </w:t>
                      </w:r>
                      <w:r w:rsidR="007A00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1E3A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Engineers and the WV Division of Natural Resources, Public Lands Corporation</w:t>
                      </w:r>
                      <w:r w:rsidR="001E3AF6" w:rsidRPr="001E3A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A9C845A" w14:textId="77777777" w:rsidR="007A001D" w:rsidRPr="001E3AF6" w:rsidRDefault="007A001D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State Soil Conservation Commission will assist applicants with these permits, </w:t>
                      </w:r>
                      <w:r w:rsidR="00904C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 well as </w:t>
                      </w:r>
                      <w:r w:rsidR="000C21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other development related issues.</w:t>
                      </w:r>
                    </w:p>
                    <w:p w14:paraId="018E39AF" w14:textId="77777777" w:rsidR="00F0335B" w:rsidRDefault="00F0335B" w:rsidP="00E51FCA">
                      <w:pPr>
                        <w:spacing w:after="0"/>
                        <w:ind w:left="864" w:right="864"/>
                        <w:rPr>
                          <w:sz w:val="28"/>
                          <w:szCs w:val="28"/>
                          <w:vertAlign w:val="subscript"/>
                        </w:rPr>
                      </w:pPr>
                    </w:p>
                    <w:p w14:paraId="48478F8B" w14:textId="77777777" w:rsidR="00904C09" w:rsidRDefault="00904C09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4C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Army Corps of Engineers:</w:t>
                      </w:r>
                    </w:p>
                    <w:p w14:paraId="7C5A9E56" w14:textId="77777777" w:rsidR="00904C09" w:rsidRDefault="00904C09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Huntington (304)</w:t>
                      </w:r>
                      <w:r w:rsidR="008D5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529-5710</w:t>
                      </w:r>
                    </w:p>
                    <w:p w14:paraId="3B79428D" w14:textId="77777777" w:rsidR="008D5FF2" w:rsidRDefault="008D5FF2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DNR Public </w:t>
                      </w:r>
                      <w:r w:rsidR="007B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Lands Corporation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35FAF80F" w14:textId="77777777" w:rsidR="00FC3CEE" w:rsidRDefault="008D5FF2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(304) 558-3225  Applications are on the internet at </w:t>
                      </w:r>
                    </w:p>
                    <w:p w14:paraId="780B334F" w14:textId="77777777" w:rsidR="008D5FF2" w:rsidRDefault="00FC3CEE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FC3CE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www.dnr.state.wv.us/wvrem/plc.htm</w:t>
                      </w:r>
                    </w:p>
                    <w:p w14:paraId="60BC5210" w14:textId="77777777" w:rsidR="00FC3CEE" w:rsidRDefault="00FC3CEE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 Soil Conservation Commission:</w:t>
                      </w:r>
                    </w:p>
                    <w:p w14:paraId="33A50D19" w14:textId="77777777" w:rsidR="00FC3CEE" w:rsidRDefault="00FC3CEE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(304) 558-2204</w:t>
                      </w:r>
                    </w:p>
                    <w:p w14:paraId="5DF45764" w14:textId="77777777" w:rsidR="00FC3CEE" w:rsidRDefault="00FC3CEE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C972F8" w14:textId="77777777" w:rsidR="00FC3CEE" w:rsidRDefault="00FC3CEE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Applicant Certification:</w:t>
                      </w:r>
                    </w:p>
                    <w:p w14:paraId="284C4D31" w14:textId="77777777" w:rsidR="00FC3CEE" w:rsidRDefault="00FC3CEE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certify that:</w:t>
                      </w:r>
                    </w:p>
                    <w:p w14:paraId="123A1404" w14:textId="77777777" w:rsidR="00FC3CEE" w:rsidRPr="00E55B98" w:rsidRDefault="00FC3CEE" w:rsidP="008C1BC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of the information in this application is true and accurate</w:t>
                      </w:r>
                    </w:p>
                    <w:p w14:paraId="591EA54F" w14:textId="77777777" w:rsidR="00FC3CEE" w:rsidRDefault="00FC3CEE" w:rsidP="008C1BC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ind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It is understood that Permits may be required from other agencies </w:t>
                      </w:r>
                      <w:r w:rsidR="00FC4CCC"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[such as Corps </w:t>
                      </w:r>
                      <w:r w:rsidR="00EE1467"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FC4CCC"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 Engineers or Department of Natural Resources (DNR) Public Lands </w:t>
                      </w:r>
                      <w:r w:rsidR="00EE1467"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Corporation</w:t>
                      </w:r>
                      <w:r w:rsidR="00FC4CCC"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E1467" w:rsidRPr="00E55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water ways are to be affected.]</w:t>
                      </w:r>
                    </w:p>
                    <w:p w14:paraId="07B8A8F6" w14:textId="77777777" w:rsidR="008C1BC9" w:rsidRDefault="008C1BC9" w:rsidP="008C1BC9">
                      <w:pPr>
                        <w:spacing w:after="0"/>
                        <w:ind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369000" w14:textId="77777777" w:rsidR="008C1BC9" w:rsidRPr="008C1BC9" w:rsidRDefault="008C1BC9" w:rsidP="008C1BC9">
                      <w:pPr>
                        <w:spacing w:after="0"/>
                        <w:ind w:right="86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 of Applicant: ______________________</w:t>
                      </w:r>
                      <w:r w:rsidR="007B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 Date: ______</w:t>
                      </w:r>
                      <w:r w:rsidR="007B35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  <w:p w14:paraId="123F3767" w14:textId="77777777" w:rsidR="00904C09" w:rsidRPr="00904C09" w:rsidRDefault="00904C09" w:rsidP="00E51FCA">
                      <w:pPr>
                        <w:spacing w:after="0"/>
                        <w:ind w:left="864" w:right="864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5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DC1CD" wp14:editId="56C0B3BB">
                <wp:simplePos x="0" y="0"/>
                <wp:positionH relativeFrom="column">
                  <wp:posOffset>4502150</wp:posOffset>
                </wp:positionH>
                <wp:positionV relativeFrom="paragraph">
                  <wp:posOffset>304800</wp:posOffset>
                </wp:positionV>
                <wp:extent cx="190500" cy="215900"/>
                <wp:effectExtent l="0" t="0" r="19050" b="12700"/>
                <wp:wrapNone/>
                <wp:docPr id="237509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B91A" id="Rectangle 1" o:spid="_x0000_s1026" style="position:absolute;margin-left:354.5pt;margin-top:24pt;width:1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" filled="f" strokecolor="#030e13 [484]" strokeweight="1pt"/>
            </w:pict>
          </mc:Fallback>
        </mc:AlternateContent>
      </w:r>
    </w:p>
    <w:sectPr w:rsidR="002E3E11" w:rsidRPr="00BE2AD4" w:rsidSect="00A43FE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1CDD"/>
    <w:multiLevelType w:val="hybridMultilevel"/>
    <w:tmpl w:val="275C5AFC"/>
    <w:lvl w:ilvl="0" w:tplc="3FAABCD0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061B7"/>
    <w:multiLevelType w:val="hybridMultilevel"/>
    <w:tmpl w:val="8CA62E2E"/>
    <w:lvl w:ilvl="0" w:tplc="FFFFFFFF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  <w:b w:val="0"/>
        <w:i w:val="0"/>
        <w:sz w:val="20"/>
      </w:rPr>
    </w:lvl>
    <w:lvl w:ilvl="1" w:tplc="3FAABC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0960">
    <w:abstractNumId w:val="0"/>
  </w:num>
  <w:num w:numId="2" w16cid:durableId="198091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3"/>
    <w:rsid w:val="000136A5"/>
    <w:rsid w:val="00020649"/>
    <w:rsid w:val="00071AF1"/>
    <w:rsid w:val="00086643"/>
    <w:rsid w:val="000C212E"/>
    <w:rsid w:val="000D53B6"/>
    <w:rsid w:val="00142883"/>
    <w:rsid w:val="0018666A"/>
    <w:rsid w:val="00186F30"/>
    <w:rsid w:val="001E3AF6"/>
    <w:rsid w:val="001E7203"/>
    <w:rsid w:val="00282B3B"/>
    <w:rsid w:val="002D6EAA"/>
    <w:rsid w:val="002E052C"/>
    <w:rsid w:val="002E3E11"/>
    <w:rsid w:val="003054E9"/>
    <w:rsid w:val="00321967"/>
    <w:rsid w:val="0034281C"/>
    <w:rsid w:val="003C32E9"/>
    <w:rsid w:val="003E6B21"/>
    <w:rsid w:val="003E7991"/>
    <w:rsid w:val="0043288B"/>
    <w:rsid w:val="004362A1"/>
    <w:rsid w:val="004524F1"/>
    <w:rsid w:val="00565422"/>
    <w:rsid w:val="005D399E"/>
    <w:rsid w:val="00650BDF"/>
    <w:rsid w:val="006B6151"/>
    <w:rsid w:val="006C752F"/>
    <w:rsid w:val="00703941"/>
    <w:rsid w:val="00726F6B"/>
    <w:rsid w:val="00757A26"/>
    <w:rsid w:val="00783CE4"/>
    <w:rsid w:val="007A001D"/>
    <w:rsid w:val="007B3595"/>
    <w:rsid w:val="007C2115"/>
    <w:rsid w:val="007D7FA4"/>
    <w:rsid w:val="007E1639"/>
    <w:rsid w:val="008102E6"/>
    <w:rsid w:val="00892E50"/>
    <w:rsid w:val="008B249D"/>
    <w:rsid w:val="008C1BC9"/>
    <w:rsid w:val="008D5FF2"/>
    <w:rsid w:val="00904C09"/>
    <w:rsid w:val="009B232A"/>
    <w:rsid w:val="009E662D"/>
    <w:rsid w:val="00A41090"/>
    <w:rsid w:val="00A43FE1"/>
    <w:rsid w:val="00A5382D"/>
    <w:rsid w:val="00AE6C58"/>
    <w:rsid w:val="00B517EE"/>
    <w:rsid w:val="00B879FB"/>
    <w:rsid w:val="00BE2AD4"/>
    <w:rsid w:val="00BF641D"/>
    <w:rsid w:val="00C04DBE"/>
    <w:rsid w:val="00C14B76"/>
    <w:rsid w:val="00C25BE9"/>
    <w:rsid w:val="00C342DB"/>
    <w:rsid w:val="00C74848"/>
    <w:rsid w:val="00CA0E53"/>
    <w:rsid w:val="00CC0F0B"/>
    <w:rsid w:val="00CC4CEE"/>
    <w:rsid w:val="00D575DA"/>
    <w:rsid w:val="00D926ED"/>
    <w:rsid w:val="00DD6FA9"/>
    <w:rsid w:val="00DF5187"/>
    <w:rsid w:val="00E51FCA"/>
    <w:rsid w:val="00E55B98"/>
    <w:rsid w:val="00E662CB"/>
    <w:rsid w:val="00EC2137"/>
    <w:rsid w:val="00EE1467"/>
    <w:rsid w:val="00F0335B"/>
    <w:rsid w:val="00F216A9"/>
    <w:rsid w:val="00F26BA1"/>
    <w:rsid w:val="00F64C90"/>
    <w:rsid w:val="00F67656"/>
    <w:rsid w:val="00FC3CEE"/>
    <w:rsid w:val="00FC4CCC"/>
    <w:rsid w:val="00FF3AC3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0BE2"/>
  <w15:chartTrackingRefBased/>
  <w15:docId w15:val="{95B22E59-434C-44D2-BCBC-3E0FE9D7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A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3C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Raines</dc:creator>
  <cp:keywords/>
  <dc:description/>
  <cp:lastModifiedBy>Town of Peterstown</cp:lastModifiedBy>
  <cp:revision>1</cp:revision>
  <cp:lastPrinted>2025-06-04T13:54:00Z</cp:lastPrinted>
  <dcterms:created xsi:type="dcterms:W3CDTF">2025-06-04T13:53:00Z</dcterms:created>
  <dcterms:modified xsi:type="dcterms:W3CDTF">2025-06-04T13:56:00Z</dcterms:modified>
</cp:coreProperties>
</file>